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31.xml.htm"/>
      <w:bookmarkStart w:id="1" w:name="kswkform4_1786134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Lubner David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1/36th of the shares subject to such option vest and become exercisable in substantially equal monthly installments on each monthly anniversary of July 23,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000"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3396</Characters>
  <CharactersWithSpaces>3943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